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65" w:rsidRDefault="00CA7F65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FA1B47" w:rsidRDefault="00FA1B47" w:rsidP="00FA1B47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A96BC5D" wp14:editId="03C52C55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FA1B47" w:rsidRDefault="00FA1B47" w:rsidP="00FA1B47">
      <w:pPr>
        <w:spacing w:line="286" w:lineRule="auto"/>
        <w:ind w:right="310"/>
        <w:jc w:val="both"/>
        <w:rPr>
          <w:sz w:val="36"/>
          <w:szCs w:val="36"/>
        </w:rPr>
      </w:pPr>
    </w:p>
    <w:p w:rsidR="00FA1B47" w:rsidRDefault="00FA1B47" w:rsidP="00FA1B47">
      <w:pPr>
        <w:spacing w:before="39" w:after="0" w:line="240" w:lineRule="auto"/>
        <w:ind w:right="-20"/>
        <w:rPr>
          <w:b/>
          <w:sz w:val="44"/>
          <w:szCs w:val="36"/>
        </w:rPr>
      </w:pPr>
    </w:p>
    <w:p w:rsidR="00FA1B47" w:rsidRDefault="00FA1B47" w:rsidP="00FA1B47">
      <w:pPr>
        <w:spacing w:before="39" w:after="0" w:line="240" w:lineRule="auto"/>
        <w:ind w:right="-20"/>
        <w:rPr>
          <w:b/>
          <w:sz w:val="44"/>
          <w:szCs w:val="36"/>
        </w:rPr>
      </w:pPr>
    </w:p>
    <w:p w:rsidR="00FA1B47" w:rsidRPr="00FA1B47" w:rsidRDefault="00FA1B47" w:rsidP="00FA1B47">
      <w:pPr>
        <w:spacing w:before="39" w:after="0" w:line="240" w:lineRule="auto"/>
        <w:ind w:right="-20"/>
        <w:rPr>
          <w:b/>
          <w:sz w:val="44"/>
          <w:szCs w:val="36"/>
        </w:rPr>
      </w:pPr>
      <w:r w:rsidRPr="00FA1B47">
        <w:rPr>
          <w:b/>
          <w:sz w:val="44"/>
          <w:szCs w:val="36"/>
        </w:rPr>
        <w:t>ГОСТ 18907-73</w:t>
      </w:r>
    </w:p>
    <w:p w:rsidR="00FA1B47" w:rsidRDefault="00FA1B47" w:rsidP="00FA1B47">
      <w:pPr>
        <w:pStyle w:val="a4"/>
      </w:pPr>
    </w:p>
    <w:p w:rsidR="00FA1B47" w:rsidRPr="00FA1B47" w:rsidRDefault="00FA1B47" w:rsidP="00FA1B47">
      <w:pPr>
        <w:spacing w:before="39" w:after="0" w:line="240" w:lineRule="auto"/>
        <w:ind w:right="-20"/>
        <w:rPr>
          <w:b/>
          <w:sz w:val="44"/>
          <w:szCs w:val="36"/>
        </w:rPr>
      </w:pPr>
      <w:r w:rsidRPr="00FA1B47">
        <w:rPr>
          <w:b/>
          <w:sz w:val="44"/>
          <w:szCs w:val="36"/>
        </w:rPr>
        <w:t xml:space="preserve">Прутки </w:t>
      </w:r>
      <w:proofErr w:type="spellStart"/>
      <w:r w:rsidRPr="00FA1B47">
        <w:rPr>
          <w:b/>
          <w:sz w:val="44"/>
          <w:szCs w:val="36"/>
        </w:rPr>
        <w:t>нагартованные</w:t>
      </w:r>
      <w:proofErr w:type="spellEnd"/>
      <w:r w:rsidRPr="00FA1B47">
        <w:rPr>
          <w:b/>
          <w:sz w:val="44"/>
          <w:szCs w:val="36"/>
        </w:rPr>
        <w:t>,</w:t>
      </w:r>
      <w:r>
        <w:rPr>
          <w:b/>
          <w:sz w:val="44"/>
          <w:szCs w:val="36"/>
        </w:rPr>
        <w:t xml:space="preserve"> </w:t>
      </w:r>
      <w:r w:rsidRPr="00FA1B47">
        <w:rPr>
          <w:b/>
          <w:sz w:val="44"/>
          <w:szCs w:val="36"/>
        </w:rPr>
        <w:t>термически обработанные шлифованные из высоколегированной и коррозионностойкой стали. Технические условия</w:t>
      </w:r>
    </w:p>
    <w:p w:rsidR="00FA1B47" w:rsidRPr="0004014A" w:rsidRDefault="00FA1B47" w:rsidP="00FA1B47">
      <w:pPr>
        <w:spacing w:line="286" w:lineRule="auto"/>
        <w:ind w:right="310"/>
        <w:jc w:val="both"/>
        <w:rPr>
          <w:sz w:val="40"/>
          <w:szCs w:val="36"/>
        </w:rPr>
      </w:pPr>
    </w:p>
    <w:p w:rsidR="00FA1B47" w:rsidRDefault="00FA1B47" w:rsidP="00FA1B47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FA1B47" w:rsidRPr="00FA1B47" w:rsidRDefault="00FA1B47" w:rsidP="00FA1B47">
      <w:pPr>
        <w:pStyle w:val="a4"/>
        <w:rPr>
          <w:sz w:val="36"/>
          <w:szCs w:val="36"/>
        </w:rPr>
      </w:pPr>
      <w:r w:rsidRPr="00FA1B47">
        <w:rPr>
          <w:sz w:val="36"/>
          <w:szCs w:val="36"/>
        </w:rPr>
        <w:t>Статус: действующий</w:t>
      </w:r>
    </w:p>
    <w:p w:rsidR="00FA1B47" w:rsidRPr="00FA1B47" w:rsidRDefault="00FA1B47" w:rsidP="00FA1B47">
      <w:pPr>
        <w:pStyle w:val="a4"/>
        <w:rPr>
          <w:sz w:val="36"/>
          <w:szCs w:val="36"/>
        </w:rPr>
      </w:pPr>
      <w:proofErr w:type="gramStart"/>
      <w:r w:rsidRPr="00FA1B47">
        <w:rPr>
          <w:sz w:val="36"/>
          <w:szCs w:val="36"/>
        </w:rPr>
        <w:t>Введен</w:t>
      </w:r>
      <w:proofErr w:type="gramEnd"/>
      <w:r w:rsidRPr="00FA1B47">
        <w:rPr>
          <w:sz w:val="36"/>
          <w:szCs w:val="36"/>
        </w:rPr>
        <w:t xml:space="preserve"> в действие: 1975-01-01</w:t>
      </w:r>
    </w:p>
    <w:p w:rsidR="00FA1B47" w:rsidRPr="00CE7758" w:rsidRDefault="00FA1B47" w:rsidP="00FA1B47">
      <w:pPr>
        <w:spacing w:line="286" w:lineRule="auto"/>
        <w:ind w:right="310"/>
        <w:jc w:val="both"/>
        <w:rPr>
          <w:sz w:val="28"/>
        </w:rPr>
      </w:pPr>
    </w:p>
    <w:p w:rsidR="00FA1B47" w:rsidRPr="00CE7758" w:rsidRDefault="00FA1B47" w:rsidP="00FA1B47">
      <w:pPr>
        <w:spacing w:line="286" w:lineRule="auto"/>
        <w:ind w:right="310"/>
        <w:jc w:val="both"/>
        <w:rPr>
          <w:sz w:val="28"/>
        </w:rPr>
      </w:pPr>
    </w:p>
    <w:p w:rsidR="00FA1B47" w:rsidRPr="00CE7758" w:rsidRDefault="00FA1B47" w:rsidP="00FA1B47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FA1B47" w:rsidRPr="00CE7758" w:rsidRDefault="00FA1B47" w:rsidP="00FA1B47">
      <w:pPr>
        <w:spacing w:line="286" w:lineRule="auto"/>
        <w:ind w:right="310"/>
        <w:jc w:val="both"/>
        <w:rPr>
          <w:sz w:val="36"/>
          <w:szCs w:val="36"/>
        </w:rPr>
      </w:pPr>
    </w:p>
    <w:p w:rsidR="00FA1B47" w:rsidRPr="00CE7758" w:rsidRDefault="00FA1B47" w:rsidP="00FA1B47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CA7F65" w:rsidRDefault="00CA7F65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CA7F65" w:rsidRDefault="00CA7F65">
      <w:pPr>
        <w:sectPr w:rsidR="00CA7F65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CA7F65" w:rsidRDefault="00FA1B4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0C2F2066" wp14:editId="06FA93D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A7F65" w:rsidRDefault="00CA7F65">
      <w:pPr>
        <w:sectPr w:rsidR="00CA7F65">
          <w:pgSz w:w="11905" w:h="16837"/>
          <w:pgMar w:top="558" w:right="566" w:bottom="1134" w:left="1701" w:header="720" w:footer="720" w:gutter="0"/>
          <w:cols w:space="708"/>
        </w:sectPr>
      </w:pPr>
    </w:p>
    <w:p w:rsidR="00CA7F65" w:rsidRDefault="00FA1B4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3C073AED" wp14:editId="7C6C6DC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A7F65" w:rsidRDefault="00CA7F65">
      <w:pPr>
        <w:sectPr w:rsidR="00CA7F65">
          <w:pgSz w:w="11905" w:h="16837"/>
          <w:pgMar w:top="558" w:right="566" w:bottom="1134" w:left="1701" w:header="720" w:footer="720" w:gutter="0"/>
          <w:cols w:space="708"/>
        </w:sectPr>
      </w:pPr>
    </w:p>
    <w:p w:rsidR="00CA7F65" w:rsidRDefault="00FA1B4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79F345D2" wp14:editId="04CA921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A7F65" w:rsidRDefault="00CA7F65">
      <w:pPr>
        <w:sectPr w:rsidR="00CA7F65">
          <w:pgSz w:w="11905" w:h="16837"/>
          <w:pgMar w:top="558" w:right="566" w:bottom="1134" w:left="1701" w:header="720" w:footer="720" w:gutter="0"/>
          <w:cols w:space="708"/>
        </w:sectPr>
      </w:pPr>
    </w:p>
    <w:p w:rsidR="00CA7F65" w:rsidRDefault="00FA1B4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4699A068" wp14:editId="0EAB83A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CA7F65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F65"/>
    <w:rsid w:val="00CA7F65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B47"/>
    <w:rPr>
      <w:color w:val="0000FF" w:themeColor="hyperlink"/>
      <w:u w:val="single"/>
    </w:rPr>
  </w:style>
  <w:style w:type="paragraph" w:styleId="a4">
    <w:name w:val="No Spacing"/>
    <w:uiPriority w:val="1"/>
    <w:qFormat/>
    <w:rsid w:val="00FA1B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2018-08-14T17:52:00Z</dcterms:created>
  <dcterms:modified xsi:type="dcterms:W3CDTF">2018-08-14T17:53:00Z</dcterms:modified>
</cp:coreProperties>
</file>