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96" w:rsidRDefault="00684196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0426FF" w:rsidRDefault="000426FF" w:rsidP="000426FF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1FC59C" wp14:editId="70ECD0AE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0426FF" w:rsidRDefault="000426FF" w:rsidP="000426FF">
      <w:pPr>
        <w:spacing w:line="286" w:lineRule="auto"/>
        <w:ind w:right="310"/>
        <w:jc w:val="both"/>
        <w:rPr>
          <w:sz w:val="36"/>
          <w:szCs w:val="36"/>
        </w:rPr>
      </w:pPr>
    </w:p>
    <w:p w:rsidR="000426FF" w:rsidRDefault="000426FF" w:rsidP="000426FF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0426FF" w:rsidRPr="000426FF" w:rsidRDefault="000426FF" w:rsidP="000426FF">
      <w:pPr>
        <w:spacing w:before="39" w:after="0" w:line="240" w:lineRule="auto"/>
        <w:ind w:right="-20"/>
        <w:rPr>
          <w:b/>
          <w:sz w:val="48"/>
          <w:szCs w:val="36"/>
        </w:rPr>
      </w:pPr>
      <w:r w:rsidRPr="000426FF">
        <w:rPr>
          <w:b/>
          <w:sz w:val="48"/>
          <w:szCs w:val="36"/>
        </w:rPr>
        <w:t>ГОСТ 21437-95</w:t>
      </w:r>
    </w:p>
    <w:p w:rsidR="000426FF" w:rsidRPr="000426FF" w:rsidRDefault="000426FF" w:rsidP="000426FF">
      <w:pPr>
        <w:pStyle w:val="a4"/>
      </w:pPr>
    </w:p>
    <w:p w:rsidR="000426FF" w:rsidRPr="000426FF" w:rsidRDefault="000426FF" w:rsidP="000426FF">
      <w:pPr>
        <w:spacing w:before="39" w:after="0" w:line="240" w:lineRule="auto"/>
        <w:ind w:right="-20"/>
        <w:rPr>
          <w:b/>
          <w:sz w:val="48"/>
          <w:szCs w:val="36"/>
        </w:rPr>
      </w:pPr>
      <w:r w:rsidRPr="000426FF">
        <w:rPr>
          <w:b/>
          <w:sz w:val="48"/>
          <w:szCs w:val="36"/>
        </w:rPr>
        <w:t>Сплавы цинковые антифрикционные. Марки, технические требования и методы испытаний</w:t>
      </w:r>
    </w:p>
    <w:p w:rsidR="000426FF" w:rsidRPr="0004014A" w:rsidRDefault="000426FF" w:rsidP="000426FF">
      <w:pPr>
        <w:spacing w:line="286" w:lineRule="auto"/>
        <w:ind w:right="310"/>
        <w:jc w:val="both"/>
        <w:rPr>
          <w:sz w:val="40"/>
          <w:szCs w:val="36"/>
        </w:rPr>
      </w:pPr>
    </w:p>
    <w:p w:rsidR="000426FF" w:rsidRDefault="000426FF" w:rsidP="000426FF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0426FF" w:rsidRPr="000426FF" w:rsidRDefault="000426FF" w:rsidP="000426FF">
      <w:pPr>
        <w:pStyle w:val="a4"/>
        <w:rPr>
          <w:sz w:val="36"/>
          <w:szCs w:val="36"/>
        </w:rPr>
      </w:pPr>
      <w:r w:rsidRPr="000426FF">
        <w:rPr>
          <w:sz w:val="36"/>
          <w:szCs w:val="36"/>
        </w:rPr>
        <w:t>Статус: действующий</w:t>
      </w:r>
    </w:p>
    <w:p w:rsidR="000426FF" w:rsidRPr="000426FF" w:rsidRDefault="000426FF" w:rsidP="000426FF">
      <w:pPr>
        <w:pStyle w:val="a4"/>
        <w:rPr>
          <w:sz w:val="36"/>
          <w:szCs w:val="36"/>
        </w:rPr>
      </w:pPr>
      <w:proofErr w:type="gramStart"/>
      <w:r w:rsidRPr="000426FF">
        <w:rPr>
          <w:sz w:val="36"/>
          <w:szCs w:val="36"/>
        </w:rPr>
        <w:t>Введен</w:t>
      </w:r>
      <w:proofErr w:type="gramEnd"/>
      <w:r w:rsidRPr="000426FF">
        <w:rPr>
          <w:sz w:val="36"/>
          <w:szCs w:val="36"/>
        </w:rPr>
        <w:t xml:space="preserve"> в действие: 1997-01-01</w:t>
      </w:r>
    </w:p>
    <w:p w:rsidR="000426FF" w:rsidRPr="00CE7758" w:rsidRDefault="000426FF" w:rsidP="000426FF">
      <w:pPr>
        <w:spacing w:line="286" w:lineRule="auto"/>
        <w:ind w:right="310"/>
        <w:jc w:val="both"/>
        <w:rPr>
          <w:sz w:val="28"/>
        </w:rPr>
      </w:pPr>
    </w:p>
    <w:p w:rsidR="000426FF" w:rsidRPr="00CE7758" w:rsidRDefault="000426FF" w:rsidP="000426FF">
      <w:pPr>
        <w:spacing w:line="286" w:lineRule="auto"/>
        <w:ind w:right="310"/>
        <w:jc w:val="both"/>
        <w:rPr>
          <w:sz w:val="28"/>
        </w:rPr>
      </w:pPr>
    </w:p>
    <w:p w:rsidR="000426FF" w:rsidRPr="00CE7758" w:rsidRDefault="000426FF" w:rsidP="000426FF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0426FF" w:rsidRPr="00CE7758" w:rsidRDefault="000426FF" w:rsidP="000426FF">
      <w:pPr>
        <w:spacing w:line="286" w:lineRule="auto"/>
        <w:ind w:right="310"/>
        <w:jc w:val="both"/>
        <w:rPr>
          <w:sz w:val="36"/>
          <w:szCs w:val="36"/>
        </w:rPr>
      </w:pPr>
    </w:p>
    <w:p w:rsidR="000426FF" w:rsidRPr="00CE7758" w:rsidRDefault="000426FF" w:rsidP="000426FF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0426FF" w:rsidRDefault="000426FF"/>
    <w:p w:rsidR="000426FF" w:rsidRDefault="000426FF" w:rsidP="000426FF"/>
    <w:p w:rsidR="00684196" w:rsidRPr="000426FF" w:rsidRDefault="00684196" w:rsidP="000426FF">
      <w:pPr>
        <w:sectPr w:rsidR="00684196" w:rsidRPr="000426FF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684196" w:rsidRDefault="000426F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108E5D9F" wp14:editId="40AA4F5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84196" w:rsidRDefault="00684196">
      <w:pPr>
        <w:sectPr w:rsidR="00684196">
          <w:pgSz w:w="11905" w:h="16837"/>
          <w:pgMar w:top="558" w:right="566" w:bottom="1134" w:left="1701" w:header="720" w:footer="720" w:gutter="0"/>
          <w:cols w:space="708"/>
        </w:sectPr>
      </w:pPr>
    </w:p>
    <w:p w:rsidR="00684196" w:rsidRDefault="000426F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003E4313" wp14:editId="6F9FE6A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84196" w:rsidRDefault="00684196">
      <w:pPr>
        <w:sectPr w:rsidR="00684196">
          <w:pgSz w:w="11905" w:h="16837"/>
          <w:pgMar w:top="558" w:right="566" w:bottom="1134" w:left="1701" w:header="720" w:footer="720" w:gutter="0"/>
          <w:cols w:space="708"/>
        </w:sectPr>
      </w:pPr>
    </w:p>
    <w:p w:rsidR="00684196" w:rsidRDefault="000426F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236D6722" wp14:editId="371A58B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84196" w:rsidRDefault="00684196">
      <w:pPr>
        <w:sectPr w:rsidR="00684196">
          <w:pgSz w:w="11905" w:h="16837"/>
          <w:pgMar w:top="558" w:right="566" w:bottom="1134" w:left="1701" w:header="720" w:footer="720" w:gutter="0"/>
          <w:cols w:space="708"/>
        </w:sectPr>
      </w:pPr>
    </w:p>
    <w:p w:rsidR="00684196" w:rsidRDefault="000426F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0146A091" wp14:editId="0D8A88F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84196" w:rsidRDefault="00684196">
      <w:pPr>
        <w:sectPr w:rsidR="00684196">
          <w:pgSz w:w="11905" w:h="16837"/>
          <w:pgMar w:top="558" w:right="566" w:bottom="1134" w:left="1701" w:header="720" w:footer="720" w:gutter="0"/>
          <w:cols w:space="708"/>
        </w:sectPr>
      </w:pPr>
    </w:p>
    <w:p w:rsidR="00684196" w:rsidRDefault="000426F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43E27F55" wp14:editId="633BB1A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84196" w:rsidRDefault="00684196">
      <w:pPr>
        <w:sectPr w:rsidR="00684196">
          <w:pgSz w:w="11905" w:h="16837"/>
          <w:pgMar w:top="558" w:right="566" w:bottom="1134" w:left="1701" w:header="720" w:footer="720" w:gutter="0"/>
          <w:cols w:space="708"/>
        </w:sectPr>
      </w:pPr>
    </w:p>
    <w:p w:rsidR="00684196" w:rsidRDefault="000426F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32F51A11" wp14:editId="7FF5CA7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84196" w:rsidRDefault="00684196">
      <w:pPr>
        <w:sectPr w:rsidR="00684196">
          <w:pgSz w:w="11905" w:h="16837"/>
          <w:pgMar w:top="558" w:right="566" w:bottom="1134" w:left="1701" w:header="720" w:footer="720" w:gutter="0"/>
          <w:cols w:space="708"/>
        </w:sectPr>
      </w:pPr>
    </w:p>
    <w:p w:rsidR="00684196" w:rsidRDefault="000426F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23016A11" wp14:editId="084EE2D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684196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4196"/>
    <w:rsid w:val="000426FF"/>
    <w:rsid w:val="006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6FF"/>
    <w:rPr>
      <w:color w:val="0000FF" w:themeColor="hyperlink"/>
      <w:u w:val="single"/>
    </w:rPr>
  </w:style>
  <w:style w:type="paragraph" w:styleId="a4">
    <w:name w:val="No Spacing"/>
    <w:uiPriority w:val="1"/>
    <w:qFormat/>
    <w:rsid w:val="00042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2018-08-22T18:11:00Z</dcterms:created>
  <dcterms:modified xsi:type="dcterms:W3CDTF">2018-08-22T18:12:00Z</dcterms:modified>
</cp:coreProperties>
</file>